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6EB1" w14:textId="77777777" w:rsidR="00FD5561" w:rsidRDefault="00FD5561" w:rsidP="002617AA">
      <w:pPr>
        <w:spacing w:after="0" w:line="360" w:lineRule="auto"/>
      </w:pPr>
    </w:p>
    <w:p w14:paraId="131E485B" w14:textId="77777777" w:rsidR="00323C1F" w:rsidRDefault="00323C1F" w:rsidP="002617AA">
      <w:pPr>
        <w:spacing w:after="0" w:line="360" w:lineRule="auto"/>
      </w:pPr>
    </w:p>
    <w:p w14:paraId="0BCA8C8D" w14:textId="77777777" w:rsidR="00071A2B" w:rsidRDefault="008A09CF" w:rsidP="002617AA">
      <w:pPr>
        <w:spacing w:after="0" w:line="360" w:lineRule="auto"/>
      </w:pPr>
      <w:r>
        <w:t xml:space="preserve">Job Title: </w:t>
      </w:r>
      <w:r w:rsidR="004A59B8">
        <w:t>__________</w:t>
      </w:r>
      <w:r w:rsidR="0072278B">
        <w:t>________________</w:t>
      </w:r>
      <w:r w:rsidR="009C1811">
        <w:t xml:space="preserve">______   </w:t>
      </w:r>
      <w:r w:rsidR="00E75CF1">
        <w:t>Requisition #</w:t>
      </w:r>
      <w:r w:rsidR="009C1811">
        <w:t xml:space="preserve">___________   </w:t>
      </w:r>
      <w:r w:rsidR="00E75CF1">
        <w:t>Team:</w:t>
      </w:r>
      <w:r w:rsidR="00FD5561">
        <w:t xml:space="preserve"> </w:t>
      </w:r>
      <w:r w:rsidR="00E75CF1">
        <w:t>__________</w:t>
      </w:r>
    </w:p>
    <w:p w14:paraId="747EA741" w14:textId="77777777" w:rsidR="00E2280B" w:rsidRPr="001969F6" w:rsidRDefault="00E2280B" w:rsidP="001969F6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eastAsia="Times New Roman" w:cs="Arial"/>
          <w:b/>
          <w:bCs/>
          <w:color w:val="4F81BD" w:themeColor="accent1"/>
          <w:sz w:val="28"/>
          <w:szCs w:val="28"/>
          <w:lang w:eastAsia="en-CA"/>
        </w:rPr>
      </w:pPr>
      <w:r w:rsidRPr="001969F6">
        <w:rPr>
          <w:rFonts w:eastAsia="Times New Roman" w:cs="Arial"/>
          <w:b/>
          <w:bCs/>
          <w:color w:val="4F81BD" w:themeColor="accent1"/>
          <w:sz w:val="28"/>
          <w:szCs w:val="28"/>
          <w:lang w:eastAsia="en-CA"/>
        </w:rPr>
        <w:t>Step 1: Get Ready - </w:t>
      </w:r>
      <w:r w:rsidRPr="001969F6">
        <w:rPr>
          <w:rFonts w:eastAsia="Times New Roman" w:cs="Arial"/>
          <w:b/>
          <w:bCs/>
          <w:color w:val="4F81BD" w:themeColor="accent1"/>
          <w:sz w:val="28"/>
          <w:szCs w:val="28"/>
          <w:bdr w:val="none" w:sz="0" w:space="0" w:color="auto" w:frame="1"/>
          <w:lang w:eastAsia="en-CA"/>
        </w:rPr>
        <w:t>Plan your recruitment</w:t>
      </w:r>
    </w:p>
    <w:p w14:paraId="39E364FF" w14:textId="77777777" w:rsidR="00FD5561" w:rsidRDefault="00000000" w:rsidP="00FD5561">
      <w:pPr>
        <w:spacing w:after="0" w:line="360" w:lineRule="auto"/>
      </w:pPr>
      <w:sdt>
        <w:sdtPr>
          <w:id w:val="1790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 xml:space="preserve">Review staff requirements </w:t>
      </w:r>
      <w:r w:rsidR="00323C1F">
        <w:t xml:space="preserve">– if needed, consult with your </w:t>
      </w:r>
      <w:hyperlink r:id="rId6" w:history="1">
        <w:r w:rsidR="00FD5561">
          <w:rPr>
            <w:rStyle w:val="Hyperlink"/>
          </w:rPr>
          <w:t>Human Resources Consultant (HRC</w:t>
        </w:r>
      </w:hyperlink>
      <w:r w:rsidR="00FD5561">
        <w:t xml:space="preserve">) </w:t>
      </w:r>
    </w:p>
    <w:p w14:paraId="63A65231" w14:textId="77777777" w:rsidR="00FD5561" w:rsidRDefault="00000000" w:rsidP="00FD5561">
      <w:pPr>
        <w:spacing w:after="0" w:line="360" w:lineRule="auto"/>
      </w:pPr>
      <w:sdt>
        <w:sdtPr>
          <w:id w:val="190687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 xml:space="preserve">Review/update job description with your </w:t>
      </w:r>
      <w:hyperlink r:id="rId7" w:history="1">
        <w:r w:rsidR="00FD5561">
          <w:rPr>
            <w:rStyle w:val="Hyperlink"/>
          </w:rPr>
          <w:t>HR Advisor</w:t>
        </w:r>
      </w:hyperlink>
    </w:p>
    <w:p w14:paraId="7EAC0D8B" w14:textId="77777777" w:rsidR="00FD5561" w:rsidRDefault="00000000" w:rsidP="00FD5561">
      <w:pPr>
        <w:spacing w:after="0" w:line="360" w:lineRule="auto"/>
      </w:pPr>
      <w:sdt>
        <w:sdtPr>
          <w:id w:val="-160232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hyperlink r:id="rId8" w:history="1">
        <w:r w:rsidR="00FD5561">
          <w:rPr>
            <w:rStyle w:val="Hyperlink"/>
          </w:rPr>
          <w:t>Request a position number through UVic Careers</w:t>
        </w:r>
      </w:hyperlink>
      <w:r w:rsidR="00FD5561">
        <w:t xml:space="preserve">  – (new positions only)</w:t>
      </w:r>
    </w:p>
    <w:p w14:paraId="29909558" w14:textId="77777777" w:rsidR="00FD5561" w:rsidRPr="001A350C" w:rsidRDefault="00000000" w:rsidP="00FD5561">
      <w:pPr>
        <w:spacing w:after="0" w:line="360" w:lineRule="auto"/>
        <w:rPr>
          <w:rStyle w:val="Hyperlink"/>
        </w:rPr>
      </w:pPr>
      <w:sdt>
        <w:sdtPr>
          <w:rPr>
            <w:color w:val="0000FF"/>
            <w:u w:val="single"/>
          </w:rPr>
          <w:id w:val="-2023771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1A350C">
        <w:fldChar w:fldCharType="begin"/>
      </w:r>
      <w:r w:rsidR="001A350C">
        <w:instrText xml:space="preserve"> HYPERLINK "https://www.uvic.ca/hr/assets/docs/ats-uviccareers/uviccareers-create-a-req.pdf" </w:instrText>
      </w:r>
      <w:r w:rsidR="001A350C">
        <w:fldChar w:fldCharType="separate"/>
      </w:r>
      <w:r w:rsidR="00FD5561" w:rsidRPr="001A350C">
        <w:rPr>
          <w:rStyle w:val="Hyperlink"/>
        </w:rPr>
        <w:t>Create requisition for a posting</w:t>
      </w:r>
    </w:p>
    <w:p w14:paraId="2ABE1096" w14:textId="77777777" w:rsidR="00FD5561" w:rsidRDefault="001A350C" w:rsidP="00FD5561">
      <w:pPr>
        <w:spacing w:after="0" w:line="360" w:lineRule="auto"/>
      </w:pPr>
      <w:r>
        <w:fldChar w:fldCharType="end"/>
      </w:r>
      <w:r w:rsidR="00323C1F">
        <w:t>*To post a job t</w:t>
      </w:r>
      <w:r w:rsidR="00FD5561">
        <w:t xml:space="preserve">he following is needed: </w:t>
      </w:r>
    </w:p>
    <w:p w14:paraId="588F0622" w14:textId="77777777" w:rsidR="00FD5561" w:rsidRDefault="00000000" w:rsidP="00FD5561">
      <w:pPr>
        <w:spacing w:after="0" w:line="360" w:lineRule="auto"/>
        <w:ind w:left="720"/>
      </w:pPr>
      <w:sdt>
        <w:sdtPr>
          <w:id w:val="-156973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>Position number for the job you are posting</w:t>
      </w:r>
      <w:r w:rsidR="00663A66">
        <w:t xml:space="preserve"> </w:t>
      </w:r>
    </w:p>
    <w:p w14:paraId="01EB36AC" w14:textId="77777777" w:rsidR="00FD5561" w:rsidRDefault="00000000" w:rsidP="00FD5561">
      <w:pPr>
        <w:spacing w:after="0" w:line="360" w:lineRule="auto"/>
        <w:ind w:left="720"/>
      </w:pPr>
      <w:sdt>
        <w:sdtPr>
          <w:id w:val="-46388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>Position number of the supervisor</w:t>
      </w:r>
    </w:p>
    <w:p w14:paraId="379D22AD" w14:textId="77777777" w:rsidR="00FD5561" w:rsidRDefault="00000000" w:rsidP="00FD5561">
      <w:pPr>
        <w:spacing w:after="0" w:line="360" w:lineRule="auto"/>
        <w:ind w:left="720"/>
      </w:pPr>
      <w:sdt>
        <w:sdtPr>
          <w:id w:val="-193604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>Funding source information, and</w:t>
      </w:r>
    </w:p>
    <w:p w14:paraId="2248178D" w14:textId="77777777" w:rsidR="00FD5561" w:rsidRDefault="00000000" w:rsidP="00FD5561">
      <w:pPr>
        <w:spacing w:after="0" w:line="360" w:lineRule="auto"/>
        <w:ind w:left="720"/>
      </w:pPr>
      <w:sdt>
        <w:sdtPr>
          <w:id w:val="-133321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 xml:space="preserve">An approved job description that has been reviewed by an </w:t>
      </w:r>
      <w:hyperlink r:id="rId9" w:history="1">
        <w:r w:rsidR="00FD5561">
          <w:rPr>
            <w:rStyle w:val="Hyperlink"/>
          </w:rPr>
          <w:t>HR Advisor</w:t>
        </w:r>
      </w:hyperlink>
    </w:p>
    <w:p w14:paraId="42BC3864" w14:textId="77777777" w:rsidR="00FD5561" w:rsidRDefault="00000000" w:rsidP="00FD5561">
      <w:pPr>
        <w:spacing w:after="0" w:line="360" w:lineRule="auto"/>
      </w:pPr>
      <w:sdt>
        <w:sdtPr>
          <w:id w:val="-10959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323C1F">
        <w:t>Identify</w:t>
      </w:r>
      <w:r w:rsidR="00FD5561">
        <w:t xml:space="preserve"> hiring team members - </w:t>
      </w:r>
      <w:hyperlink r:id="rId10" w:history="1">
        <w:r w:rsidR="00FD5561" w:rsidRPr="00FA6A64">
          <w:rPr>
            <w:rStyle w:val="Hyperlink"/>
          </w:rPr>
          <w:t>Create a team in UVic Careers</w:t>
        </w:r>
      </w:hyperlink>
    </w:p>
    <w:p w14:paraId="49CC28B2" w14:textId="77777777" w:rsidR="00E2280B" w:rsidRPr="001969F6" w:rsidRDefault="00E2280B" w:rsidP="00E2280B">
      <w:pPr>
        <w:pStyle w:val="Heading2"/>
        <w:shd w:val="clear" w:color="auto" w:fill="FFFFFF"/>
        <w:textAlignment w:val="baseline"/>
        <w:rPr>
          <w:rFonts w:asciiTheme="minorHAnsi" w:hAnsiTheme="minorHAnsi" w:cs="Arial"/>
          <w:color w:val="4F81BD" w:themeColor="accent1"/>
          <w:sz w:val="28"/>
          <w:szCs w:val="28"/>
        </w:rPr>
      </w:pPr>
      <w:r w:rsidRPr="001969F6">
        <w:rPr>
          <w:rFonts w:asciiTheme="minorHAnsi" w:hAnsiTheme="minorHAnsi" w:cs="Arial"/>
          <w:color w:val="4F81BD" w:themeColor="accent1"/>
          <w:sz w:val="28"/>
          <w:szCs w:val="28"/>
        </w:rPr>
        <w:t>Step 2: Get Set - Review and evaluate applicants</w:t>
      </w:r>
    </w:p>
    <w:p w14:paraId="384222BC" w14:textId="77777777" w:rsidR="00FD5561" w:rsidRDefault="00000000" w:rsidP="00FD5561">
      <w:pPr>
        <w:spacing w:after="0" w:line="360" w:lineRule="auto"/>
        <w:rPr>
          <w:rStyle w:val="Hyperlink"/>
        </w:rPr>
      </w:pPr>
      <w:sdt>
        <w:sdtPr>
          <w:rPr>
            <w:color w:val="0000FF"/>
            <w:u w:val="single"/>
          </w:rPr>
          <w:id w:val="8548559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482045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 xml:space="preserve">Review Applications - </w:t>
      </w:r>
      <w:hyperlink r:id="rId11" w:history="1">
        <w:r w:rsidR="00FD5561">
          <w:rPr>
            <w:rStyle w:val="Hyperlink"/>
          </w:rPr>
          <w:t>s</w:t>
        </w:r>
        <w:r w:rsidR="00FD5561" w:rsidRPr="004658E2">
          <w:rPr>
            <w:rStyle w:val="Hyperlink"/>
          </w:rPr>
          <w:t>creen and circulate applications</w:t>
        </w:r>
      </w:hyperlink>
    </w:p>
    <w:p w14:paraId="5C3B599E" w14:textId="77777777" w:rsidR="00F01C14" w:rsidRDefault="00000000" w:rsidP="00F01C14">
      <w:pPr>
        <w:spacing w:after="0" w:line="360" w:lineRule="auto"/>
      </w:pPr>
      <w:sdt>
        <w:sdtPr>
          <w:id w:val="9128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C14">
            <w:rPr>
              <w:rFonts w:ascii="MS Gothic" w:eastAsia="MS Gothic" w:hAnsi="MS Gothic" w:hint="eastAsia"/>
            </w:rPr>
            <w:t>☐</w:t>
          </w:r>
        </w:sdtContent>
      </w:sdt>
      <w:r w:rsidR="00F01C14">
        <w:t xml:space="preserve"> Review if applicants are legally entitled to work in Canada. </w:t>
      </w:r>
      <w:r w:rsidR="00F01C14">
        <w:rPr>
          <w:rStyle w:val="Strong"/>
        </w:rPr>
        <w:t>NOTE</w:t>
      </w:r>
      <w:r w:rsidR="00F01C14">
        <w:t xml:space="preserve">:  Only those that hold Canadian Citizenship or Permanent Residency are eligible to work in </w:t>
      </w:r>
      <w:r w:rsidR="00F01C14">
        <w:rPr>
          <w:rStyle w:val="Strong"/>
        </w:rPr>
        <w:t>continuing</w:t>
      </w:r>
      <w:r w:rsidR="00F01C14">
        <w:t xml:space="preserve"> positions.</w:t>
      </w:r>
    </w:p>
    <w:p w14:paraId="6BE9DBA3" w14:textId="77777777" w:rsidR="00FD5561" w:rsidRDefault="00000000" w:rsidP="00FD5561">
      <w:pPr>
        <w:spacing w:after="0" w:line="360" w:lineRule="auto"/>
      </w:pPr>
      <w:sdt>
        <w:sdtPr>
          <w:id w:val="151349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</w:t>
      </w:r>
      <w:r w:rsidR="00FD5561">
        <w:t>Evaluate Candidates – check the Collective Agreement for specific requirements for internal applicants</w:t>
      </w:r>
    </w:p>
    <w:p w14:paraId="059BE2DF" w14:textId="77777777" w:rsidR="00FD5561" w:rsidRDefault="00000000" w:rsidP="00FD5561">
      <w:pPr>
        <w:spacing w:after="0" w:line="360" w:lineRule="auto"/>
      </w:pPr>
      <w:sdt>
        <w:sdtPr>
          <w:id w:val="-83275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66">
            <w:rPr>
              <w:rFonts w:ascii="MS Gothic" w:eastAsia="MS Gothic" w:hAnsi="MS Gothic" w:hint="eastAsia"/>
            </w:rPr>
            <w:t>☐</w:t>
          </w:r>
        </w:sdtContent>
      </w:sdt>
      <w:r w:rsidR="00663A66">
        <w:t xml:space="preserve"> Pr</w:t>
      </w:r>
      <w:r w:rsidR="00FD5561">
        <w:t xml:space="preserve">eferred candidate identified </w:t>
      </w:r>
      <w:r w:rsidR="00FD5561" w:rsidRPr="00B32053">
        <w:rPr>
          <w:color w:val="FF0000"/>
        </w:rPr>
        <w:t>(**</w:t>
      </w:r>
      <w:r w:rsidR="00323C1F" w:rsidRPr="00B32053">
        <w:rPr>
          <w:color w:val="FF0000"/>
        </w:rPr>
        <w:t>remember</w:t>
      </w:r>
      <w:r w:rsidR="00FD5561" w:rsidRPr="00B32053">
        <w:rPr>
          <w:color w:val="FF0000"/>
        </w:rPr>
        <w:t xml:space="preserve"> to confirm employment status of applicant: Are they able to work in Canada? Do they have permanent status for regular continuing employment?</w:t>
      </w:r>
      <w:r w:rsidR="00FD5561">
        <w:t>)</w:t>
      </w:r>
    </w:p>
    <w:p w14:paraId="485B32CB" w14:textId="77777777" w:rsidR="00FD5561" w:rsidRDefault="00000000" w:rsidP="00FD5561">
      <w:pPr>
        <w:spacing w:after="0" w:line="360" w:lineRule="auto"/>
      </w:pPr>
      <w:sdt>
        <w:sdtPr>
          <w:id w:val="8741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84D">
            <w:rPr>
              <w:rFonts w:ascii="MS Gothic" w:eastAsia="MS Gothic" w:hAnsi="MS Gothic" w:hint="eastAsia"/>
            </w:rPr>
            <w:t>☐</w:t>
          </w:r>
        </w:sdtContent>
      </w:sdt>
      <w:r w:rsidR="009F184D">
        <w:t xml:space="preserve"> </w:t>
      </w:r>
      <w:r w:rsidR="00B90137">
        <w:t>Reference check – collect with knowledge and consent of applicant</w:t>
      </w:r>
    </w:p>
    <w:p w14:paraId="6DB86EE9" w14:textId="77777777" w:rsidR="00E2280B" w:rsidRPr="001969F6" w:rsidRDefault="00E2280B" w:rsidP="00E2280B">
      <w:pPr>
        <w:pStyle w:val="Heading2"/>
        <w:shd w:val="clear" w:color="auto" w:fill="FFFFFF"/>
        <w:textAlignment w:val="baseline"/>
        <w:rPr>
          <w:rFonts w:asciiTheme="minorHAnsi" w:hAnsiTheme="minorHAnsi" w:cs="Arial"/>
          <w:color w:val="4F81BD" w:themeColor="accent1"/>
          <w:sz w:val="28"/>
          <w:szCs w:val="28"/>
        </w:rPr>
      </w:pPr>
      <w:r w:rsidRPr="001969F6">
        <w:rPr>
          <w:rFonts w:asciiTheme="minorHAnsi" w:hAnsiTheme="minorHAnsi" w:cs="Arial"/>
          <w:color w:val="4F81BD" w:themeColor="accent1"/>
          <w:sz w:val="28"/>
          <w:szCs w:val="28"/>
        </w:rPr>
        <w:t>Set 3: Hire - Hire and onboard your new employee</w:t>
      </w:r>
    </w:p>
    <w:p w14:paraId="5783C054" w14:textId="77777777" w:rsidR="00FD5561" w:rsidRDefault="00000000" w:rsidP="00FD5561">
      <w:pPr>
        <w:spacing w:after="0" w:line="360" w:lineRule="auto"/>
      </w:pPr>
      <w:sdt>
        <w:sdtPr>
          <w:id w:val="-7610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r w:rsidR="00FD5561">
        <w:t xml:space="preserve">Confirm Salary placement with </w:t>
      </w:r>
      <w:hyperlink r:id="rId12" w:history="1">
        <w:r w:rsidR="00FD5561">
          <w:rPr>
            <w:rStyle w:val="Hyperlink"/>
          </w:rPr>
          <w:t>HR Advisor</w:t>
        </w:r>
      </w:hyperlink>
    </w:p>
    <w:p w14:paraId="74762EB4" w14:textId="77777777" w:rsidR="00FD5561" w:rsidRDefault="00000000" w:rsidP="00FD5561">
      <w:pPr>
        <w:spacing w:after="0" w:line="360" w:lineRule="auto"/>
      </w:pPr>
      <w:sdt>
        <w:sdtPr>
          <w:id w:val="201256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hyperlink r:id="rId13" w:history="1">
        <w:r w:rsidR="00FD5561" w:rsidRPr="002617AA">
          <w:rPr>
            <w:rStyle w:val="Hyperlink"/>
          </w:rPr>
          <w:t>Extend an offer of employment</w:t>
        </w:r>
      </w:hyperlink>
      <w:r w:rsidR="009F184D">
        <w:rPr>
          <w:rStyle w:val="Hyperlink"/>
        </w:rPr>
        <w:t xml:space="preserve"> through UVic Careers</w:t>
      </w:r>
    </w:p>
    <w:p w14:paraId="74EAA793" w14:textId="77777777" w:rsidR="00FD5561" w:rsidRDefault="00000000" w:rsidP="00FD5561">
      <w:pPr>
        <w:spacing w:after="0" w:line="360" w:lineRule="auto"/>
      </w:pPr>
      <w:sdt>
        <w:sdtPr>
          <w:id w:val="15118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hyperlink r:id="rId14" w:history="1">
        <w:r w:rsidR="00FD5561" w:rsidRPr="001A350C">
          <w:rPr>
            <w:rStyle w:val="Hyperlink"/>
          </w:rPr>
          <w:t>Hire and Onboard</w:t>
        </w:r>
        <w:r w:rsidR="009F184D" w:rsidRPr="001A350C">
          <w:rPr>
            <w:rStyle w:val="Hyperlink"/>
          </w:rPr>
          <w:t xml:space="preserve"> through UVic Careers</w:t>
        </w:r>
      </w:hyperlink>
    </w:p>
    <w:p w14:paraId="692B99BA" w14:textId="77777777" w:rsidR="00FD5561" w:rsidRDefault="00000000" w:rsidP="00FD5561">
      <w:pPr>
        <w:spacing w:after="0" w:line="360" w:lineRule="auto"/>
      </w:pPr>
      <w:sdt>
        <w:sdtPr>
          <w:id w:val="-103942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r w:rsidR="00FD5561">
        <w:t>Notification and feedback to other applicants</w:t>
      </w:r>
    </w:p>
    <w:p w14:paraId="48B560FE" w14:textId="77777777" w:rsidR="009F184D" w:rsidRDefault="00000000" w:rsidP="00FD5561">
      <w:pPr>
        <w:spacing w:after="0" w:line="360" w:lineRule="auto"/>
      </w:pPr>
      <w:sdt>
        <w:sdtPr>
          <w:id w:val="609902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115F">
            <w:rPr>
              <w:rFonts w:ascii="MS Gothic" w:eastAsia="MS Gothic" w:hAnsi="MS Gothic" w:hint="eastAsia"/>
            </w:rPr>
            <w:t>☒</w:t>
          </w:r>
        </w:sdtContent>
      </w:sdt>
      <w:r w:rsidR="009F184D">
        <w:t xml:space="preserve"> </w:t>
      </w:r>
      <w:r w:rsidR="00AE115F">
        <w:t xml:space="preserve">Prepare and send </w:t>
      </w:r>
      <w:hyperlink r:id="rId15" w:history="1">
        <w:r w:rsidR="009F184D" w:rsidRPr="009F184D">
          <w:rPr>
            <w:rStyle w:val="Hyperlink"/>
          </w:rPr>
          <w:t>Appointment Forms to Payroll</w:t>
        </w:r>
      </w:hyperlink>
    </w:p>
    <w:p w14:paraId="7156C3BE" w14:textId="77777777" w:rsidR="00FD5561" w:rsidRDefault="00000000" w:rsidP="00FD5561">
      <w:pPr>
        <w:spacing w:after="0" w:line="360" w:lineRule="auto"/>
      </w:pPr>
      <w:sdt>
        <w:sdtPr>
          <w:id w:val="138729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r w:rsidR="00FD5561">
        <w:t>Onboarding completed by candidate</w:t>
      </w:r>
    </w:p>
    <w:p w14:paraId="28A03734" w14:textId="77777777" w:rsidR="00FD5561" w:rsidRDefault="00000000" w:rsidP="00FD5561">
      <w:pPr>
        <w:spacing w:after="0" w:line="360" w:lineRule="auto"/>
      </w:pPr>
      <w:sdt>
        <w:sdtPr>
          <w:id w:val="15257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r w:rsidR="00FD5561">
        <w:t xml:space="preserve">Department </w:t>
      </w:r>
      <w:r w:rsidR="009F184D">
        <w:t>Orientation</w:t>
      </w:r>
    </w:p>
    <w:p w14:paraId="25727E04" w14:textId="77777777" w:rsidR="00FD5561" w:rsidRDefault="00000000" w:rsidP="00FD5561">
      <w:pPr>
        <w:spacing w:after="0" w:line="360" w:lineRule="auto"/>
      </w:pPr>
      <w:sdt>
        <w:sdtPr>
          <w:id w:val="-109763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F1">
            <w:rPr>
              <w:rFonts w:ascii="MS Gothic" w:eastAsia="MS Gothic" w:hAnsi="MS Gothic" w:hint="eastAsia"/>
            </w:rPr>
            <w:t>☐</w:t>
          </w:r>
        </w:sdtContent>
      </w:sdt>
      <w:r w:rsidR="004349F1">
        <w:t xml:space="preserve"> </w:t>
      </w:r>
      <w:r w:rsidR="001969F6">
        <w:t xml:space="preserve">Sign up for </w:t>
      </w:r>
      <w:hyperlink r:id="rId16" w:history="1">
        <w:r w:rsidR="009F184D" w:rsidRPr="001969F6">
          <w:rPr>
            <w:rStyle w:val="Hyperlink"/>
          </w:rPr>
          <w:t>New Hire Welcome</w:t>
        </w:r>
        <w:r w:rsidR="001969F6" w:rsidRPr="001969F6">
          <w:rPr>
            <w:rStyle w:val="Hyperlink"/>
          </w:rPr>
          <w:t xml:space="preserve"> Event</w:t>
        </w:r>
      </w:hyperlink>
    </w:p>
    <w:p w14:paraId="345914CE" w14:textId="77777777" w:rsidR="00FD5561" w:rsidRPr="00D114A7" w:rsidRDefault="00FD5561" w:rsidP="00FD5561">
      <w:pPr>
        <w:spacing w:after="0" w:line="360" w:lineRule="auto"/>
      </w:pPr>
    </w:p>
    <w:p w14:paraId="587FE2E6" w14:textId="77777777" w:rsidR="002617AA" w:rsidRDefault="002617AA" w:rsidP="002617AA">
      <w:pPr>
        <w:spacing w:after="0" w:line="360" w:lineRule="auto"/>
      </w:pPr>
    </w:p>
    <w:p w14:paraId="3D307702" w14:textId="77777777" w:rsidR="00FD5561" w:rsidRPr="00FD5561" w:rsidRDefault="00FD5561" w:rsidP="002617AA">
      <w:pPr>
        <w:spacing w:after="0" w:line="360" w:lineRule="auto"/>
        <w:rPr>
          <w:b/>
        </w:rPr>
      </w:pPr>
      <w:r w:rsidRPr="00FD5561">
        <w:rPr>
          <w:b/>
        </w:rPr>
        <w:t>Notes:</w:t>
      </w:r>
    </w:p>
    <w:sectPr w:rsidR="00FD5561" w:rsidRPr="00FD5561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096A" w14:textId="77777777" w:rsidR="00645624" w:rsidRDefault="00645624" w:rsidP="00D56425">
      <w:pPr>
        <w:spacing w:after="0" w:line="240" w:lineRule="auto"/>
      </w:pPr>
      <w:r>
        <w:separator/>
      </w:r>
    </w:p>
  </w:endnote>
  <w:endnote w:type="continuationSeparator" w:id="0">
    <w:p w14:paraId="1D3DEB7D" w14:textId="77777777" w:rsidR="00645624" w:rsidRDefault="00645624" w:rsidP="00D5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5E01" w14:textId="77777777" w:rsidR="00645624" w:rsidRDefault="00645624" w:rsidP="00D56425">
      <w:pPr>
        <w:spacing w:after="0" w:line="240" w:lineRule="auto"/>
      </w:pPr>
      <w:r>
        <w:separator/>
      </w:r>
    </w:p>
  </w:footnote>
  <w:footnote w:type="continuationSeparator" w:id="0">
    <w:p w14:paraId="1095931A" w14:textId="77777777" w:rsidR="00645624" w:rsidRDefault="00645624" w:rsidP="00D5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D96" w14:textId="77777777" w:rsidR="00D56425" w:rsidRDefault="00D5642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8C25E75" wp14:editId="33AE936F">
          <wp:simplePos x="0" y="0"/>
          <wp:positionH relativeFrom="column">
            <wp:posOffset>-948690</wp:posOffset>
          </wp:positionH>
          <wp:positionV relativeFrom="paragraph">
            <wp:posOffset>-449580</wp:posOffset>
          </wp:positionV>
          <wp:extent cx="7820660" cy="1276985"/>
          <wp:effectExtent l="0" t="0" r="8890" b="0"/>
          <wp:wrapTight wrapText="bothSides">
            <wp:wrapPolygon edited="0">
              <wp:start x="0" y="0"/>
              <wp:lineTo x="0" y="21267"/>
              <wp:lineTo x="21572" y="21267"/>
              <wp:lineTo x="2157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660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25"/>
    <w:rsid w:val="00071A2B"/>
    <w:rsid w:val="001969F6"/>
    <w:rsid w:val="001A350C"/>
    <w:rsid w:val="002617AA"/>
    <w:rsid w:val="00296A2C"/>
    <w:rsid w:val="00323C1F"/>
    <w:rsid w:val="00324143"/>
    <w:rsid w:val="004349F1"/>
    <w:rsid w:val="004658E2"/>
    <w:rsid w:val="00480B81"/>
    <w:rsid w:val="00482045"/>
    <w:rsid w:val="004A2FE4"/>
    <w:rsid w:val="004A59B8"/>
    <w:rsid w:val="005A3072"/>
    <w:rsid w:val="00645624"/>
    <w:rsid w:val="00663A66"/>
    <w:rsid w:val="0072278B"/>
    <w:rsid w:val="00724C61"/>
    <w:rsid w:val="00797584"/>
    <w:rsid w:val="007B2EE2"/>
    <w:rsid w:val="0084578C"/>
    <w:rsid w:val="008A09CF"/>
    <w:rsid w:val="00917441"/>
    <w:rsid w:val="009C1811"/>
    <w:rsid w:val="009F184D"/>
    <w:rsid w:val="00AE115F"/>
    <w:rsid w:val="00B32053"/>
    <w:rsid w:val="00B90137"/>
    <w:rsid w:val="00C0557A"/>
    <w:rsid w:val="00D114A7"/>
    <w:rsid w:val="00D56425"/>
    <w:rsid w:val="00E2280B"/>
    <w:rsid w:val="00E75CF1"/>
    <w:rsid w:val="00F01C14"/>
    <w:rsid w:val="00FA6A64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C9C8"/>
  <w15:docId w15:val="{8D639940-4B98-4B7D-ADAB-1ABDA3F0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2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25"/>
  </w:style>
  <w:style w:type="paragraph" w:styleId="Footer">
    <w:name w:val="footer"/>
    <w:basedOn w:val="Normal"/>
    <w:link w:val="FooterChar"/>
    <w:uiPriority w:val="99"/>
    <w:unhideWhenUsed/>
    <w:rsid w:val="00D5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25"/>
  </w:style>
  <w:style w:type="paragraph" w:styleId="BalloonText">
    <w:name w:val="Balloon Text"/>
    <w:basedOn w:val="Normal"/>
    <w:link w:val="BalloonTextChar"/>
    <w:uiPriority w:val="99"/>
    <w:semiHidden/>
    <w:unhideWhenUsed/>
    <w:rsid w:val="00D5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5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80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280B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apple-converted-space">
    <w:name w:val="apple-converted-space"/>
    <w:basedOn w:val="DefaultParagraphFont"/>
    <w:rsid w:val="00E2280B"/>
  </w:style>
  <w:style w:type="character" w:styleId="Strong">
    <w:name w:val="Strong"/>
    <w:basedOn w:val="DefaultParagraphFont"/>
    <w:uiPriority w:val="22"/>
    <w:qFormat/>
    <w:rsid w:val="00E22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hr/assets/docs/ats-uviccareers/uviccareers-new-position.pdf" TargetMode="External"/><Relationship Id="rId13" Type="http://schemas.openxmlformats.org/officeDocument/2006/relationships/hyperlink" Target="http://www.uvic.ca/hr/assets/docs/ats-uviccareers/uviccareers-extending%20offers%20of%20employmen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vic.ca/hr/contact/index.php" TargetMode="External"/><Relationship Id="rId12" Type="http://schemas.openxmlformats.org/officeDocument/2006/relationships/hyperlink" Target="http://www.uvic.ca/hr/contact/index.php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uvic.ca/hr/pay-benefits/new-employees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vic.ca/hr/services/home/hr-consulting/index.php" TargetMode="External"/><Relationship Id="rId11" Type="http://schemas.openxmlformats.org/officeDocument/2006/relationships/hyperlink" Target="http://www.uvic.ca/hr/assets/docs/ats-uviccareers/uviccareers-screening-circulating-apps-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vic.ca/vpfo/accounting/forms/recommendation-appointments.php" TargetMode="External"/><Relationship Id="rId10" Type="http://schemas.openxmlformats.org/officeDocument/2006/relationships/hyperlink" Target="http://www.uvic.ca/hr/assets/docs/ats-uviccareers/uviccareers-create-a-team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vic.ca/hr/contact/index.php" TargetMode="External"/><Relationship Id="rId14" Type="http://schemas.openxmlformats.org/officeDocument/2006/relationships/hyperlink" Target="https://www.uvic.ca/hr/assets/docs/ats-uviccareers/uviccareers-onboard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bfontes</dc:creator>
  <cp:lastModifiedBy>Boriana Tzatcheva</cp:lastModifiedBy>
  <cp:revision>2</cp:revision>
  <dcterms:created xsi:type="dcterms:W3CDTF">2022-11-22T23:05:00Z</dcterms:created>
  <dcterms:modified xsi:type="dcterms:W3CDTF">2022-11-22T23:05:00Z</dcterms:modified>
</cp:coreProperties>
</file>